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65D84" w:rsidTr="00065D84">
        <w:tc>
          <w:tcPr>
            <w:tcW w:w="4253" w:type="dxa"/>
          </w:tcPr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65D84" w:rsidRDefault="00065D84" w:rsidP="00065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65D84" w:rsidRDefault="00065D84" w:rsidP="00065D8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EC77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пантомимы.</w:t>
      </w:r>
    </w:p>
    <w:p w:rsidR="00EC778B" w:rsidRDefault="00EC778B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EC778B" w:rsidRDefault="00EC778B" w:rsidP="00EC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9318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9318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78B" w:rsidRDefault="00EC778B" w:rsidP="00EC778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возможностей пантомимы, как пластического искусства, в постановочной деятельности руководителя театрального коллектива;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вооружение будущих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режиссеров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теоретическими знаниями и практическими навыками, необходимыми для обоснованного планирования, отбора, тренировки, моделирования выразительного движения актера при постановочной деятельности в театре.</w:t>
      </w:r>
    </w:p>
    <w:p w:rsidR="00EC778B" w:rsidRDefault="00EC778B" w:rsidP="00EC778B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анализировать технику и тактику движений, сформировать представление о способах моделирования и оптимизации обучения выразительным двигательным действиям актера в пространстве сцены, приобрести навыки использования пластических приемов пантомимы в работе над построением роли режиссера с актером.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318F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«История русского театра»; 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кукольного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609B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609B4" w:rsidRDefault="001C14E4" w:rsidP="00C6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609B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609B4" w:rsidRPr="00C609B4" w:rsidTr="00065D84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ПК-10. Способность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руководить работой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творческого коллектива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в процессе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сценической постановки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ПК10.1 Способность четко сформулировать цели, задачи, условия сотрудничества.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ПК10.2 Обеспечение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благоприятной для творчества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психологической обстановки.</w:t>
            </w:r>
          </w:p>
        </w:tc>
        <w:tc>
          <w:tcPr>
            <w:tcW w:w="4616" w:type="dxa"/>
            <w:tcBorders>
              <w:left w:val="single" w:sz="4" w:space="0" w:color="auto"/>
            </w:tcBorders>
          </w:tcPr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 основы психологии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творческой деятельности; этические принципы</w:t>
            </w:r>
          </w:p>
          <w:p w:rsid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коллективного творчества; 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объединять творческий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коллектив на основе замысла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постановки; формировать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постановочную группу из творческих специалистов и актерский состав постановки; планировать 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координировать работу творческого коллектива; формулировать творческие 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участникам постановки в соответствии со специализацией, корректировать их работу; обеспечивать благоприятную для творчества психологическую обстановку;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</w:t>
            </w:r>
          </w:p>
          <w:p w:rsidR="00C609B4" w:rsidRPr="00C609B4" w:rsidRDefault="00C609B4" w:rsidP="00C609B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9B4">
              <w:rPr>
                <w:rFonts w:ascii="Times New Roman" w:hAnsi="Times New Roman" w:cs="Times New Roman"/>
                <w:sz w:val="24"/>
                <w:szCs w:val="24"/>
              </w:rPr>
              <w:t>навыками.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609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625EA2">
        <w:rPr>
          <w:rFonts w:ascii="Times New Roman" w:eastAsia="Calibri" w:hAnsi="Times New Roman" w:cs="Times New Roman"/>
          <w:sz w:val="24"/>
          <w:szCs w:val="24"/>
        </w:rPr>
        <w:t>16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25EA2">
        <w:rPr>
          <w:rFonts w:ascii="Times New Roman" w:eastAsia="Calibri" w:hAnsi="Times New Roman" w:cs="Times New Roman"/>
          <w:sz w:val="24"/>
          <w:szCs w:val="24"/>
        </w:rPr>
        <w:t>ов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контактная работа обучающегося с преподавателем, </w:t>
      </w:r>
      <w:r w:rsidR="00625EA2">
        <w:rPr>
          <w:rFonts w:ascii="Times New Roman" w:eastAsia="Calibri" w:hAnsi="Times New Roman" w:cs="Times New Roman"/>
          <w:sz w:val="24"/>
          <w:szCs w:val="24"/>
        </w:rPr>
        <w:t>92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625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3086"/>
        <w:gridCol w:w="724"/>
        <w:gridCol w:w="693"/>
        <w:gridCol w:w="623"/>
        <w:gridCol w:w="482"/>
        <w:gridCol w:w="689"/>
        <w:gridCol w:w="556"/>
        <w:gridCol w:w="2195"/>
      </w:tblGrid>
      <w:tr w:rsidR="00BF5124" w:rsidRPr="00BF5124" w:rsidTr="00613BDE">
        <w:trPr>
          <w:trHeight w:val="1122"/>
        </w:trPr>
        <w:tc>
          <w:tcPr>
            <w:tcW w:w="234" w:type="pct"/>
            <w:vMerge w:val="restar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5" w:type="pct"/>
            <w:vMerge w:val="restar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603" w:type="pct"/>
            <w:gridSpan w:val="5"/>
            <w:shd w:val="clear" w:color="000000" w:fill="D9D9D9"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6" w:type="pct"/>
            <w:vMerge w:val="restart"/>
            <w:shd w:val="clear" w:color="000000" w:fill="D9D9D9"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BF5124" w:rsidRPr="00BF5124" w:rsidTr="00613BDE">
        <w:trPr>
          <w:trHeight w:val="630"/>
        </w:trPr>
        <w:tc>
          <w:tcPr>
            <w:tcW w:w="234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8" w:type="pct"/>
            <w:shd w:val="clear" w:color="000000" w:fill="D9D9D9"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СемГР</w:t>
            </w:r>
          </w:p>
        </w:tc>
        <w:tc>
          <w:tcPr>
            <w:tcW w:w="363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6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5124" w:rsidRPr="00BF5124" w:rsidTr="00613BDE">
        <w:trPr>
          <w:trHeight w:val="630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искусства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65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BF5124" w:rsidRPr="00BF5124" w:rsidTr="00613BDE">
        <w:trPr>
          <w:trHeight w:val="34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Синтетический комплекс упражнений пантомимы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Законы возникновения выразительности движения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Видеопрезентация</w:t>
            </w:r>
          </w:p>
        </w:tc>
      </w:tr>
      <w:tr w:rsidR="00BF5124" w:rsidRPr="00BF5124" w:rsidTr="00613BDE">
        <w:trPr>
          <w:trHeight w:val="230"/>
        </w:trPr>
        <w:tc>
          <w:tcPr>
            <w:tcW w:w="234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5" w:type="pct"/>
            <w:vMerge w:val="restar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воображаемыми объектами</w:t>
            </w:r>
          </w:p>
        </w:tc>
        <w:tc>
          <w:tcPr>
            <w:tcW w:w="381" w:type="pct"/>
            <w:vMerge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 w:val="restar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tcBorders>
              <w:bottom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 w:val="restart"/>
            <w:shd w:val="clear" w:color="000000" w:fill="FFFFFF"/>
            <w:noWrap/>
            <w:vAlign w:val="bottom"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Видеопрезентация</w:t>
            </w:r>
          </w:p>
        </w:tc>
      </w:tr>
      <w:tr w:rsidR="00BF5124" w:rsidRPr="00BF5124" w:rsidTr="00613BDE">
        <w:trPr>
          <w:trHeight w:val="63"/>
        </w:trPr>
        <w:tc>
          <w:tcPr>
            <w:tcW w:w="234" w:type="pct"/>
            <w:vMerge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24" w:rsidRPr="00BF5124" w:rsidTr="00613BDE">
        <w:trPr>
          <w:trHeight w:val="34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стилизации пластики и художественные приемы создания сценического образа средствами пантомимы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13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</w:tc>
      </w:tr>
      <w:tr w:rsidR="00BF5124" w:rsidRPr="00BF5124" w:rsidTr="00613BDE">
        <w:trPr>
          <w:trHeight w:val="385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Драматургия пантомимы</w:t>
            </w: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278"/>
        </w:trPr>
        <w:tc>
          <w:tcPr>
            <w:tcW w:w="234" w:type="pct"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Пантомима в драматическом спектакле</w:t>
            </w:r>
          </w:p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noWrap/>
            <w:vAlign w:val="bottom"/>
            <w:hideMark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</w:t>
            </w:r>
          </w:p>
        </w:tc>
      </w:tr>
      <w:tr w:rsidR="00BF5124" w:rsidRPr="00BF5124" w:rsidTr="00613BDE">
        <w:trPr>
          <w:trHeight w:val="230"/>
        </w:trPr>
        <w:tc>
          <w:tcPr>
            <w:tcW w:w="234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5" w:type="pct"/>
            <w:vMerge w:val="restart"/>
            <w:shd w:val="clear" w:color="auto" w:fill="auto"/>
          </w:tcPr>
          <w:p w:rsidR="00BF5124" w:rsidRPr="00BF5124" w:rsidRDefault="00BF5124" w:rsidP="00BF512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F5124">
              <w:rPr>
                <w:rFonts w:ascii="Times New Roman" w:eastAsia="Calibri" w:hAnsi="Times New Roman" w:cs="Times New Roman"/>
                <w:sz w:val="24"/>
                <w:szCs w:val="24"/>
              </w:rPr>
              <w:t>Синтез театральных форм в современной режиссерской практике.</w:t>
            </w:r>
          </w:p>
        </w:tc>
        <w:tc>
          <w:tcPr>
            <w:tcW w:w="381" w:type="pct"/>
            <w:vMerge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 w:val="restar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" w:type="pct"/>
            <w:vMerge w:val="restar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3" w:type="pct"/>
            <w:tcBorders>
              <w:bottom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 w:val="restart"/>
            <w:shd w:val="clear" w:color="000000" w:fill="FFFFFF"/>
            <w:noWrap/>
            <w:vAlign w:val="bottom"/>
          </w:tcPr>
          <w:p w:rsidR="00BF5124" w:rsidRPr="00BF5124" w:rsidRDefault="00613BDE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BF5124" w:rsidRPr="00BF5124" w:rsidTr="00613BDE">
        <w:trPr>
          <w:trHeight w:val="63"/>
        </w:trPr>
        <w:tc>
          <w:tcPr>
            <w:tcW w:w="234" w:type="pct"/>
            <w:vMerge/>
            <w:shd w:val="clear" w:color="000000" w:fill="FFFFFF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vMerge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1" w:type="pct"/>
            <w:vMerge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vMerge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tcBorders>
              <w:top w:val="nil"/>
            </w:tcBorders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vMerge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24" w:rsidRPr="00BF5124" w:rsidTr="00613BDE">
        <w:trPr>
          <w:trHeight w:val="247"/>
        </w:trPr>
        <w:tc>
          <w:tcPr>
            <w:tcW w:w="234" w:type="pct"/>
            <w:shd w:val="clear" w:color="000000" w:fill="FFFFFF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shd w:val="clear" w:color="auto" w:fill="auto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" w:type="pct"/>
            <w:shd w:val="clear" w:color="000000" w:fill="FFFFFF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FFFFFF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BF5124" w:rsidRPr="00BF5124" w:rsidTr="00613BDE">
        <w:trPr>
          <w:trHeight w:val="315"/>
        </w:trPr>
        <w:tc>
          <w:tcPr>
            <w:tcW w:w="234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5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1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BF5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3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24" w:rsidRPr="00BF5124" w:rsidTr="00613BDE">
        <w:trPr>
          <w:trHeight w:val="495"/>
        </w:trPr>
        <w:tc>
          <w:tcPr>
            <w:tcW w:w="234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5" w:type="pct"/>
            <w:shd w:val="clear" w:color="000000" w:fill="D9D9D9"/>
            <w:noWrap/>
            <w:vAlign w:val="center"/>
            <w:hideMark/>
          </w:tcPr>
          <w:p w:rsidR="00BF5124" w:rsidRPr="00BF5124" w:rsidRDefault="00BF5124" w:rsidP="00BF51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1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5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8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3" w:type="pct"/>
            <w:shd w:val="clear" w:color="000000" w:fill="D9D9D9"/>
            <w:noWrap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3" w:type="pct"/>
            <w:shd w:val="clear" w:color="000000" w:fill="D9D9D9"/>
            <w:vAlign w:val="center"/>
          </w:tcPr>
          <w:p w:rsidR="00BF5124" w:rsidRPr="00BF5124" w:rsidRDefault="00BF5124" w:rsidP="00BF51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pct"/>
            <w:shd w:val="clear" w:color="000000" w:fill="D9D9D9"/>
            <w:noWrap/>
            <w:vAlign w:val="bottom"/>
            <w:hideMark/>
          </w:tcPr>
          <w:p w:rsidR="00BF5124" w:rsidRPr="00BF5124" w:rsidRDefault="00BF5124" w:rsidP="00BF5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Пантомима как вид искусства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Место дисциплины «Основы пантомимы» 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left="121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 структуре профессиональных дисциплин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Взаимодействие предмета со специальными дисциплинами курса: «Актерское искусство», «Сценическая речь», «Сценическое движение», «Сценический бой без оружия», «Сценическое фехтование», «Сценический танец», «Исторический этикет и манеры». Цели освоения дисциплины «». Особенность проведения занятий. Безопасность проведения упражнений и заданий.</w:t>
      </w: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Основные этапы развития искусства пантомимы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ритуальные пляски - древнейшие и современные. Пантомимы древней Греции и Рима. Традиции пантомимы на Востоке, их устойчивость. Средневековые мистерии. Итальянская комедия масок. Пантомимы русских ярмарочных зрелищ и скоморошьих представлений. Гримальди. Дебюро. Чаплин. Этьэн Декру и его ученики - Жан-Луи Барро и Марсель Марсо. М. Марсо - основоположник современной европейской мимодрамы. Другие направления современной пантомимы. Мастера пантомимы в цирке и на эстраде. Органическая связь пантомимы с народным действом от древнейших времен до наших дней.</w:t>
      </w:r>
    </w:p>
    <w:p w:rsidR="009517A0" w:rsidRPr="009517A0" w:rsidRDefault="009517A0" w:rsidP="009517A0">
      <w:pPr>
        <w:numPr>
          <w:ilvl w:val="1"/>
          <w:numId w:val="126"/>
        </w:numPr>
        <w:tabs>
          <w:tab w:val="left" w:pos="708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Выразительные средства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и ритмопластичность актера.  Пантомима. Органичное применение и выполнение тех или иных элементов пантомимической пластики (выразительное движение, поза, жест). Закон единства содержания и формы на примере пантомимы. Стремление пантомимы к максимальному обобщению материала жизни и стилизация жеста, как естественная форма для выражения обобщенного содержания.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</w:t>
      </w: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1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Этапность освоения выразительных средств искусства пантомимы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Основы психофизического тренинга, его стратегия и тактика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психофизического воспитания актера. Этапность и становление актерского тренинга как способа воспитания и репетирования актера. Учение К.С.Станиславского.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 Индивидуальная разминка, разогрев, растяжка. Групповая разминка. Обучение навыкам дифференцированного (раздельного) расслабления и напряжения мышц. Методы контроля и самоконтроля расслабления. Изучение строения и функций основных групп мышц - синергистов и антагонистов, супинаторов и пронаторов. Простейшие задачи на осмысленное движение при контроле рационального напряжения и расслабления.</w:t>
      </w:r>
    </w:p>
    <w:p w:rsidR="009517A0" w:rsidRPr="009517A0" w:rsidRDefault="009517A0" w:rsidP="009517A0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2.2. Законы возникновения выразительности движения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Движения, проявляющиеся при различных психических состояниях (особенно эмоциональных) и служащие внешним выражением этих состояний. Язык выразительных движений как общепонятный язык. Связь между переживанием и его внешним проявлением. Богатство и многообразие человеческих переживаний.  Простейшие задачи на координацию движений. Простейшие задачи на равновесие. Дыхание. Координация ритмов движения и ритмов дыхания. Простейшие задачи на смены ритмов движения и дыхания. Простейшие этюды, требующие координации движения, равновесия и дыхания. Понятие "импульса" и "волны" как основ грамотного выразительного движения. Тренаж "импульса" и "волны" при постоянном контроле рационального напряжения и расслабления мышц. Понятие "стилевые упражнения". Их основные свойства. "Стилевые упражнения" как "языковая лаборатория", необходимая для других разновидностей пантомимы. Пластическая и ритмическая аналогии с реальностью - основные факторы создания иллюзии пространства и движения. Изучение классических "стилевых упражнений" ("ходьба", "ходьба против ветра", "перетягивание каната" и т.д.). 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2.3. Синтетический комплекс упражнений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 воображаемых предметов. Воображаемые линии и элементарные геометрические фигуры на плоскости (прямая, дуга, синусоида, треугольник, квадрат, окружность, овал и т.д.). Воображаемые объемы в пространстве (куб, пирамида, шар, многогранник и т.д.)."Мертвые точки", "мертвый интервал", "мертвая поверхность". Упражнения с реальными, а затем воображаемыми "мертвыми" точками, интервалами и поверхностями (плоскость, цилиндр снаружи, цилиндр внутри, суша плоскостей, неправильные поверхности). Комбинации геометрических фигур и действия с простейшими воображаемыми предметами. Этюды в "воображаемых мирах". </w:t>
      </w:r>
    </w:p>
    <w:p w:rsidR="009517A0" w:rsidRPr="009517A0" w:rsidRDefault="009517A0" w:rsidP="009517A0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2.4. Взаимодействие с воображаемыми объектами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воображаемых сил взаимодействия мима и препятствия. Первый и второй этапы взаимодействия мима и препятствия ("препятствие побеждает меня" и "я побеждаю препятствие"). Оценка веса реального, а затем воображаемого предмета. Большой вес. Малый вес. Тяги. Тяга вниз, вверх, в стороны. Опоры. Опора вниз, вверх, в стороны. Простейшие этюды на оценку воображаемых сил. Усложненные этюды в "воображаемых мирах" с оценкой всех компонентов воображаемых препятствий (геометрия, силы взаимодействия и другие свойства).   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2.5. Основы аллегорической пантомимы и мимодрамы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аллегории и аллегорической пантомимы. Аллегорическая ситуация и аллегорический персонаж. Аллегория-притча и обобщенный образ Человека. Аллегория-басня.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2.6. Принципы стилизации пластики и художественные приемы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Стилизация как процесс. Формообразование образа в пантомиме.  Особенность использования метода обобщения в пантомиме. Условие для создания выразительного художественного образа в ходе репетиционного процесса. Этюды на взаимодействие аллегорических персонажей.    Задание на выбор произведения искусства для постановки. Перевод произведения в действенный ряд.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 Создание сценического образа средствами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"мимодрама" и индивидуальная пластическая характеристика персонажа. Связь мимодрамы и драмы. Этюды на поиск индивидуальных черт пластической характеристики.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lastRenderedPageBreak/>
        <w:t>2.8. Драматургия пантомимы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Миниатюра. Законы драматургии.  События в жизни персонажа. Конфликт- основа событий. Цели персонажей. Сквозное и контрсквозное действие (суть препятствие). Драматизация борьбы персонажей. Сочинение оригинального сценария пантомимы.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2.9. Мизансцена как процесс и как результат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 простейшей мизансцены. Мизансценический флюс.  Ось, делящая сцену на левую и правую половину. Поперечные доли. Авансцена. Сценические планы. Измерение высоты.  Ракурсы. Упражнение на поиск мизансценического расунка пантомимического представления-этюда.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517A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2.10. Пантомима в драматическом спектакле</w:t>
      </w:r>
    </w:p>
    <w:p w:rsidR="009517A0" w:rsidRPr="009517A0" w:rsidRDefault="009517A0" w:rsidP="009517A0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мир страстей, рождающих поэтическую форму текстового языка. Практика пластических постановок мастерами театральной режиссуры: А.Я. Таиров, А.А. Румнёв, П. Брук, Е. Гротовский. Опыт активного «пантомимического периода» В.Э.Мейерхольда. Синтез театральных форм в современной режиссерской практике.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9517A0" w:rsidRPr="009517A0" w:rsidRDefault="009517A0" w:rsidP="00951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 «Основы пантомимы»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9517A0" w:rsidRPr="009517A0" w:rsidRDefault="009517A0" w:rsidP="009517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7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проходит в виде полугрупповых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9517A0" w:rsidRPr="009517A0" w:rsidRDefault="009517A0" w:rsidP="009517A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9517A0" w:rsidRPr="009517A0" w:rsidRDefault="009517A0" w:rsidP="009517A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517A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9517A0" w:rsidRPr="009517A0" w:rsidRDefault="009517A0" w:rsidP="009517A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9517A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3)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 xml:space="preserve">Использование активных  и интерактивных форм проведения занятий.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4)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Целью самостоятельной работы студентов является   выработка навыков пластической выразительности для работы  над  ролью,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студентов по дисциплине обеспечивает: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- закрепление знаний, полученных студентами в процессе практических занятий дисциплины «Основы пантомимы»; 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lastRenderedPageBreak/>
        <w:t xml:space="preserve">- формирования навыков планирования образовательного процесса и разработки методических материалов по «Основам пантомимы»;  подготовки и проведения учебных занятий;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-   в процессе выполнения самостоятельной работы студент овладевает умениями и навыками проведения  тренингов по дисциплине.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Формы самостоятельной работы: 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Ознакомление и работа  с ЭБС «Znanivm. Com».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практическому  творческому занятию.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презентации,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проведению семинара-конференции,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обсуждению презентаций студентов,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к тестированию</w:t>
      </w:r>
    </w:p>
    <w:p w:rsidR="009517A0" w:rsidRPr="009517A0" w:rsidRDefault="009517A0" w:rsidP="009517A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•</w:t>
      </w:r>
      <w:r w:rsidRPr="009517A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ab/>
        <w:t>Подготовка  к выполнению контрольной работы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951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51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951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9517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Входное оценивание 9 семестра  осуществляется в форме тестирования с использованием компьютерных технологий.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Пантомима - </w:t>
      </w:r>
      <w:r w:rsidRPr="00CD57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В.) пластика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Пантомим-актёр, играющий с помощью: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  <w:r w:rsidRPr="00CD57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телодвижений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актерской техники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актерских тренингов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 пантомимы восходят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 искусству танца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к языческим религиозным ритуалам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 антрактам трагедий и комедий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вид театра пантомима появилась в: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А.)древней Греции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Б.)Римской империи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древнем Китае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выразительным средствам пантомимы не относится: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тело актера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вокальные данные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ритмопластичность актера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в пантомиме относятся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акробатика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выразительное движение, поза, жест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Классические упражнения подготовки пантомимы: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"импульс", "волна", "ходьба против ветра"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"стрельба из лука", "«игра с камнем»", "удар кинжалом"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"аттитюд ", "кабриоль", " мах "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Азбука пантомимического действия: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гаммы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разминка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работа с воображаемыми предметами</w:t>
      </w:r>
    </w:p>
    <w:p w:rsidR="00CD5783" w:rsidRPr="00CD5783" w:rsidRDefault="00CD5783" w:rsidP="00CD5783">
      <w:pPr>
        <w:numPr>
          <w:ilvl w:val="0"/>
          <w:numId w:val="127"/>
        </w:num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известных вам актеров –мимов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783" w:rsidRPr="00CD5783" w:rsidRDefault="00CD5783" w:rsidP="00CD5783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CD5783" w:rsidRPr="00CD5783" w:rsidRDefault="00CD5783" w:rsidP="00CD57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D57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CD5783" w:rsidRPr="00CD5783" w:rsidRDefault="00CD5783" w:rsidP="00CD5783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К теме: «Выразительные средства пантомимы» - видеопрезентация </w:t>
      </w:r>
    </w:p>
    <w:p w:rsidR="00CD5783" w:rsidRPr="00CD5783" w:rsidRDefault="00CD5783" w:rsidP="00CD5783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CD5783" w:rsidRPr="00CD5783" w:rsidRDefault="00CD5783" w:rsidP="00CD5783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D5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CD5783" w:rsidRPr="00CD5783" w:rsidRDefault="00CD5783" w:rsidP="00CD5783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К теме: Взаимодействие с воображаемыми объектами- видеопрезентация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CD5783" w:rsidRPr="00CD5783" w:rsidRDefault="00CD5783" w:rsidP="00CD5783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Оценивается: </w:t>
      </w:r>
      <w:r w:rsidRPr="00CD5783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Издательство СПбГАТИ, 2006. – 160с.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-Как вы понимаете процесс стилизации в пантомиме (на примерах); 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CD5783" w:rsidRPr="00CD5783" w:rsidRDefault="00CD5783" w:rsidP="00CD5783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ru-RU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CD5783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5783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D578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зачет </w:t>
      </w:r>
    </w:p>
    <w:p w:rsidR="00CD5783" w:rsidRPr="00CD5783" w:rsidRDefault="00CD5783" w:rsidP="00CD5783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D5783" w:rsidRPr="00CD5783" w:rsidRDefault="00CD5783" w:rsidP="00CD5783">
      <w:pPr>
        <w:numPr>
          <w:ilvl w:val="0"/>
          <w:numId w:val="1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зачет выносятся упражнения и этюды, относящиеся к материалу семестра. </w:t>
      </w: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CD5783" w:rsidRPr="00CD5783" w:rsidRDefault="00CD5783" w:rsidP="00CD5783">
      <w:pPr>
        <w:numPr>
          <w:ilvl w:val="0"/>
          <w:numId w:val="128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CD5783" w:rsidRPr="00CD5783" w:rsidRDefault="00CD5783" w:rsidP="00CD578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Развитие пантомимы во Франции. Театр Фюнамбюль.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ЭтьенДекру и его ученики.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Аллегория и мимодрамма.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Ч.Чаплин. Немое кино.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М.Марсо. Вклад в развитие пантомимы XX века.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Шницлер «Покрывало Пьеретты», постановки А.Я. Таирова и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Мацкявичус и Театр пластической драмы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15.     «Содружество мимов» Марселя Марсо. Постановка мимодраммы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кинематографе. Опыт Ч.Чаплина.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Общетеатральное и специфическое в драматургии пантомимы.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26.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CD5783" w:rsidRPr="00CD5783" w:rsidRDefault="00CD5783" w:rsidP="00CD5783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CD5783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Маркова, Е. В. Уроки пантомимы [Электронный ресурс] : [учеб.пособие] / Е. В. Маркова ; Маркова Е. В. - Москва : Планета музыки, 2011.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Основы пантомимы (работа над пластикой в спектакле) [Текст] : учеб.прогр. по спец. 071301 "Нар. худож. творчество", специализация "Режиссура любит. театра", квалификация "Режиссер любит. театра. Преподаватель" для студентов днев. и заоч. отд-ний / Моск. гос. ун-т культуры и искусств ; [авт.-сост. М. И. Кулакова]. - М. : МГУКИ, 2012. - 18 с. - Библиогр.: с. 17-18. - 25-.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Кох, И. Э. Основы сценического движения [Текст] : учеб. / Иван Эдмундович ; И. Э. Кох. - 3-е изд., стер. - СПб. : Планета музыки : Лань, 2013. - 510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Голубовский Б.Г. Пластика в искусстве актёра. – М.: Искусство, 1986. – 189 с.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lastRenderedPageBreak/>
        <w:t>2.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Декру Э. Слово о миме. – Архангельск, 1992. – 69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Дрознин А.Б. Дано мне тело…Что мне делать с ним? Кн. 1. – М.: Навона, 2009. – 464с.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Мацкявичус Г. Преодоление. – М.: РИПОЛ классик, 2010. – 544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5.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Пантомима ХХ века: учеб.пособие/сост. Е. В. Маркова. – СПб.:СПб ГАТИ, 2006. - 160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6.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Румнев А.А. О пантомиме. – М.:Искусство, 1964. – 242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7.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Рутберг И.Г. Искусство пантомимы: пантомима как форма театра. – М.: Типография Министерства культуры СССР, 1989. – 126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8.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Славский Р.Е. Искусство пантомимы. – М.: Искусство, 1962. – 438 с.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9.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аллегории / И. Г.  Рутберг. -  Москва, 1978. </w:t>
      </w:r>
    </w:p>
    <w:p w:rsidR="00CD5783" w:rsidRPr="00CD5783" w:rsidRDefault="00CD5783" w:rsidP="00CD578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>10.</w:t>
      </w:r>
      <w:r w:rsidRPr="00CD5783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мимодраме / И. Г.  Рутберг. - Москва, 1977. </w:t>
      </w:r>
    </w:p>
    <w:p w:rsidR="00AC084F" w:rsidRPr="00AC084F" w:rsidRDefault="00AC084F" w:rsidP="00AC084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C084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b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13BDE" w:rsidRPr="0046741B" w:rsidRDefault="00613BDE" w:rsidP="00613B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CD5783" w:rsidRDefault="00CD5783" w:rsidP="00CD5783">
      <w:pPr>
        <w:spacing w:after="0" w:line="240" w:lineRule="auto"/>
        <w:ind w:left="7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="00501456" w:rsidRPr="00CD5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9D24A2" w:rsidRPr="00CD5783" w:rsidRDefault="009D24A2" w:rsidP="00CD5783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CD5783" w:rsidRPr="00CD5783" w:rsidTr="00065D84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5783" w:rsidRPr="00CD5783" w:rsidRDefault="00CD5783" w:rsidP="00CD57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5783" w:rsidRPr="00CD5783" w:rsidRDefault="00CD5783" w:rsidP="00CD578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CD5783" w:rsidRPr="00CD5783" w:rsidTr="00065D84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</w:t>
            </w: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д.б. оборудованы специальным покрытием для возможности работать на полу, музыкальным центром</w:t>
            </w:r>
          </w:p>
        </w:tc>
      </w:tr>
      <w:tr w:rsidR="00CD5783" w:rsidRPr="00CD5783" w:rsidTr="00065D84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CD5783" w:rsidRPr="00CD5783" w:rsidTr="00065D84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5783" w:rsidRPr="00CD5783" w:rsidRDefault="00CD5783" w:rsidP="00CD578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578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lastRenderedPageBreak/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p w:rsidR="009725B5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Автор (ы):</w:t>
      </w:r>
      <w:r w:rsidR="000F7CA5" w:rsidRPr="000F7CA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доцент </w:t>
      </w:r>
      <w:r w:rsidR="00CD5783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DDA" w:rsidRDefault="00FC1DDA">
      <w:pPr>
        <w:spacing w:after="0" w:line="240" w:lineRule="auto"/>
      </w:pPr>
      <w:r>
        <w:separator/>
      </w:r>
    </w:p>
  </w:endnote>
  <w:endnote w:type="continuationSeparator" w:id="0">
    <w:p w:rsidR="00FC1DDA" w:rsidRDefault="00FC1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DDA" w:rsidRDefault="00FC1DDA">
      <w:pPr>
        <w:spacing w:after="0" w:line="240" w:lineRule="auto"/>
      </w:pPr>
      <w:r>
        <w:separator/>
      </w:r>
    </w:p>
  </w:footnote>
  <w:footnote w:type="continuationSeparator" w:id="0">
    <w:p w:rsidR="00FC1DDA" w:rsidRDefault="00FC1D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67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6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78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8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9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6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4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6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3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7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8"/>
  </w:num>
  <w:num w:numId="2">
    <w:abstractNumId w:val="62"/>
  </w:num>
  <w:num w:numId="3">
    <w:abstractNumId w:val="68"/>
  </w:num>
  <w:num w:numId="4">
    <w:abstractNumId w:val="29"/>
  </w:num>
  <w:num w:numId="5">
    <w:abstractNumId w:val="83"/>
  </w:num>
  <w:num w:numId="6">
    <w:abstractNumId w:val="79"/>
  </w:num>
  <w:num w:numId="7">
    <w:abstractNumId w:val="70"/>
  </w:num>
  <w:num w:numId="8">
    <w:abstractNumId w:val="58"/>
  </w:num>
  <w:num w:numId="9">
    <w:abstractNumId w:val="96"/>
  </w:num>
  <w:num w:numId="10">
    <w:abstractNumId w:val="91"/>
  </w:num>
  <w:num w:numId="11">
    <w:abstractNumId w:val="117"/>
  </w:num>
  <w:num w:numId="12">
    <w:abstractNumId w:val="97"/>
  </w:num>
  <w:num w:numId="13">
    <w:abstractNumId w:val="82"/>
  </w:num>
  <w:num w:numId="14">
    <w:abstractNumId w:val="37"/>
  </w:num>
  <w:num w:numId="15">
    <w:abstractNumId w:val="20"/>
  </w:num>
  <w:num w:numId="16">
    <w:abstractNumId w:val="50"/>
  </w:num>
  <w:num w:numId="17">
    <w:abstractNumId w:val="78"/>
  </w:num>
  <w:num w:numId="18">
    <w:abstractNumId w:val="38"/>
  </w:num>
  <w:num w:numId="19">
    <w:abstractNumId w:val="88"/>
  </w:num>
  <w:num w:numId="20">
    <w:abstractNumId w:val="114"/>
  </w:num>
  <w:num w:numId="21">
    <w:abstractNumId w:val="41"/>
  </w:num>
  <w:num w:numId="22">
    <w:abstractNumId w:val="2"/>
  </w:num>
  <w:num w:numId="23">
    <w:abstractNumId w:val="107"/>
  </w:num>
  <w:num w:numId="24">
    <w:abstractNumId w:val="104"/>
  </w:num>
  <w:num w:numId="25">
    <w:abstractNumId w:val="95"/>
  </w:num>
  <w:num w:numId="26">
    <w:abstractNumId w:val="102"/>
  </w:num>
  <w:num w:numId="27">
    <w:abstractNumId w:val="64"/>
  </w:num>
  <w:num w:numId="28">
    <w:abstractNumId w:val="51"/>
  </w:num>
  <w:num w:numId="29">
    <w:abstractNumId w:val="55"/>
  </w:num>
  <w:num w:numId="30">
    <w:abstractNumId w:val="34"/>
  </w:num>
  <w:num w:numId="31">
    <w:abstractNumId w:val="24"/>
  </w:num>
  <w:num w:numId="32">
    <w:abstractNumId w:val="109"/>
  </w:num>
  <w:num w:numId="33">
    <w:abstractNumId w:val="69"/>
  </w:num>
  <w:num w:numId="34">
    <w:abstractNumId w:val="48"/>
  </w:num>
  <w:num w:numId="35">
    <w:abstractNumId w:val="106"/>
  </w:num>
  <w:num w:numId="36">
    <w:abstractNumId w:val="49"/>
  </w:num>
  <w:num w:numId="37">
    <w:abstractNumId w:val="81"/>
  </w:num>
  <w:num w:numId="38">
    <w:abstractNumId w:val="6"/>
  </w:num>
  <w:num w:numId="39">
    <w:abstractNumId w:val="126"/>
  </w:num>
  <w:num w:numId="40">
    <w:abstractNumId w:val="13"/>
  </w:num>
  <w:num w:numId="41">
    <w:abstractNumId w:val="27"/>
  </w:num>
  <w:num w:numId="42">
    <w:abstractNumId w:val="60"/>
  </w:num>
  <w:num w:numId="43">
    <w:abstractNumId w:val="73"/>
  </w:num>
  <w:num w:numId="44">
    <w:abstractNumId w:val="39"/>
  </w:num>
  <w:num w:numId="45">
    <w:abstractNumId w:val="74"/>
  </w:num>
  <w:num w:numId="46">
    <w:abstractNumId w:val="18"/>
  </w:num>
  <w:num w:numId="47">
    <w:abstractNumId w:val="123"/>
  </w:num>
  <w:num w:numId="48">
    <w:abstractNumId w:val="90"/>
  </w:num>
  <w:num w:numId="49">
    <w:abstractNumId w:val="119"/>
  </w:num>
  <w:num w:numId="50">
    <w:abstractNumId w:val="57"/>
  </w:num>
  <w:num w:numId="51">
    <w:abstractNumId w:val="7"/>
  </w:num>
  <w:num w:numId="52">
    <w:abstractNumId w:val="1"/>
  </w:num>
  <w:num w:numId="53">
    <w:abstractNumId w:val="4"/>
  </w:num>
  <w:num w:numId="54">
    <w:abstractNumId w:val="59"/>
  </w:num>
  <w:num w:numId="55">
    <w:abstractNumId w:val="31"/>
  </w:num>
  <w:num w:numId="56">
    <w:abstractNumId w:val="16"/>
  </w:num>
  <w:num w:numId="57">
    <w:abstractNumId w:val="3"/>
  </w:num>
  <w:num w:numId="58">
    <w:abstractNumId w:val="112"/>
  </w:num>
  <w:num w:numId="59">
    <w:abstractNumId w:val="72"/>
  </w:num>
  <w:num w:numId="60">
    <w:abstractNumId w:val="127"/>
  </w:num>
  <w:num w:numId="61">
    <w:abstractNumId w:val="89"/>
  </w:num>
  <w:num w:numId="62">
    <w:abstractNumId w:val="118"/>
  </w:num>
  <w:num w:numId="63">
    <w:abstractNumId w:val="100"/>
  </w:num>
  <w:num w:numId="64">
    <w:abstractNumId w:val="120"/>
  </w:num>
  <w:num w:numId="65">
    <w:abstractNumId w:val="110"/>
  </w:num>
  <w:num w:numId="66">
    <w:abstractNumId w:val="15"/>
  </w:num>
  <w:num w:numId="67">
    <w:abstractNumId w:val="47"/>
  </w:num>
  <w:num w:numId="68">
    <w:abstractNumId w:val="87"/>
  </w:num>
  <w:num w:numId="69">
    <w:abstractNumId w:val="25"/>
  </w:num>
  <w:num w:numId="70">
    <w:abstractNumId w:val="99"/>
  </w:num>
  <w:num w:numId="71">
    <w:abstractNumId w:val="115"/>
  </w:num>
  <w:num w:numId="72">
    <w:abstractNumId w:val="80"/>
  </w:num>
  <w:num w:numId="73">
    <w:abstractNumId w:val="85"/>
  </w:num>
  <w:num w:numId="74">
    <w:abstractNumId w:val="5"/>
  </w:num>
  <w:num w:numId="75">
    <w:abstractNumId w:val="86"/>
  </w:num>
  <w:num w:numId="76">
    <w:abstractNumId w:val="12"/>
  </w:num>
  <w:num w:numId="77">
    <w:abstractNumId w:val="32"/>
  </w:num>
  <w:num w:numId="78">
    <w:abstractNumId w:val="93"/>
  </w:num>
  <w:num w:numId="79">
    <w:abstractNumId w:val="35"/>
  </w:num>
  <w:num w:numId="80">
    <w:abstractNumId w:val="21"/>
  </w:num>
  <w:num w:numId="81">
    <w:abstractNumId w:val="8"/>
  </w:num>
  <w:num w:numId="82">
    <w:abstractNumId w:val="56"/>
  </w:num>
  <w:num w:numId="83">
    <w:abstractNumId w:val="22"/>
  </w:num>
  <w:num w:numId="84">
    <w:abstractNumId w:val="14"/>
  </w:num>
  <w:num w:numId="85">
    <w:abstractNumId w:val="42"/>
  </w:num>
  <w:num w:numId="86">
    <w:abstractNumId w:val="30"/>
  </w:num>
  <w:num w:numId="87">
    <w:abstractNumId w:val="11"/>
  </w:num>
  <w:num w:numId="88">
    <w:abstractNumId w:val="101"/>
  </w:num>
  <w:num w:numId="89">
    <w:abstractNumId w:val="0"/>
  </w:num>
  <w:num w:numId="90">
    <w:abstractNumId w:val="124"/>
  </w:num>
  <w:num w:numId="91">
    <w:abstractNumId w:val="26"/>
  </w:num>
  <w:num w:numId="92">
    <w:abstractNumId w:val="52"/>
  </w:num>
  <w:num w:numId="93">
    <w:abstractNumId w:val="65"/>
  </w:num>
  <w:num w:numId="94">
    <w:abstractNumId w:val="36"/>
  </w:num>
  <w:num w:numId="95">
    <w:abstractNumId w:val="94"/>
  </w:num>
  <w:num w:numId="96">
    <w:abstractNumId w:val="45"/>
  </w:num>
  <w:num w:numId="97">
    <w:abstractNumId w:val="92"/>
  </w:num>
  <w:num w:numId="98">
    <w:abstractNumId w:val="111"/>
  </w:num>
  <w:num w:numId="99">
    <w:abstractNumId w:val="113"/>
  </w:num>
  <w:num w:numId="100">
    <w:abstractNumId w:val="53"/>
  </w:num>
  <w:num w:numId="101">
    <w:abstractNumId w:val="10"/>
  </w:num>
  <w:num w:numId="102">
    <w:abstractNumId w:val="76"/>
  </w:num>
  <w:num w:numId="103">
    <w:abstractNumId w:val="54"/>
  </w:num>
  <w:num w:numId="104">
    <w:abstractNumId w:val="46"/>
  </w:num>
  <w:num w:numId="105">
    <w:abstractNumId w:val="125"/>
  </w:num>
  <w:num w:numId="106">
    <w:abstractNumId w:val="71"/>
  </w:num>
  <w:num w:numId="107">
    <w:abstractNumId w:val="121"/>
  </w:num>
  <w:num w:numId="108">
    <w:abstractNumId w:val="33"/>
  </w:num>
  <w:num w:numId="109">
    <w:abstractNumId w:val="17"/>
  </w:num>
  <w:num w:numId="110">
    <w:abstractNumId w:val="116"/>
  </w:num>
  <w:num w:numId="111">
    <w:abstractNumId w:val="61"/>
  </w:num>
  <w:num w:numId="112">
    <w:abstractNumId w:val="67"/>
  </w:num>
  <w:num w:numId="113">
    <w:abstractNumId w:val="108"/>
  </w:num>
  <w:num w:numId="114">
    <w:abstractNumId w:val="44"/>
  </w:num>
  <w:num w:numId="115">
    <w:abstractNumId w:val="28"/>
  </w:num>
  <w:num w:numId="116">
    <w:abstractNumId w:val="63"/>
  </w:num>
  <w:num w:numId="117">
    <w:abstractNumId w:val="84"/>
  </w:num>
  <w:num w:numId="118">
    <w:abstractNumId w:val="40"/>
  </w:num>
  <w:num w:numId="119">
    <w:abstractNumId w:val="43"/>
  </w:num>
  <w:num w:numId="120">
    <w:abstractNumId w:val="75"/>
  </w:num>
  <w:num w:numId="121">
    <w:abstractNumId w:val="103"/>
  </w:num>
  <w:num w:numId="122">
    <w:abstractNumId w:val="9"/>
  </w:num>
  <w:num w:numId="123">
    <w:abstractNumId w:val="19"/>
  </w:num>
  <w:num w:numId="124">
    <w:abstractNumId w:val="23"/>
  </w:num>
  <w:num w:numId="125">
    <w:abstractNumId w:val="105"/>
  </w:num>
  <w:num w:numId="126">
    <w:abstractNumId w:val="77"/>
  </w:num>
  <w:num w:numId="127">
    <w:abstractNumId w:val="66"/>
  </w:num>
  <w:num w:numId="128">
    <w:abstractNumId w:val="122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D84"/>
    <w:rsid w:val="00065E30"/>
    <w:rsid w:val="00081BBA"/>
    <w:rsid w:val="0008795D"/>
    <w:rsid w:val="000A4B40"/>
    <w:rsid w:val="000B2F39"/>
    <w:rsid w:val="000B5B75"/>
    <w:rsid w:val="000C5186"/>
    <w:rsid w:val="000D019A"/>
    <w:rsid w:val="000F7CA5"/>
    <w:rsid w:val="00100078"/>
    <w:rsid w:val="00103448"/>
    <w:rsid w:val="00114889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7C5E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6A9"/>
    <w:rsid w:val="00484850"/>
    <w:rsid w:val="004901C9"/>
    <w:rsid w:val="004A55EF"/>
    <w:rsid w:val="004B1DEF"/>
    <w:rsid w:val="004B4EAC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6557"/>
    <w:rsid w:val="005C0DE2"/>
    <w:rsid w:val="005C440A"/>
    <w:rsid w:val="005D5EDE"/>
    <w:rsid w:val="005D6E55"/>
    <w:rsid w:val="005E331C"/>
    <w:rsid w:val="006070D0"/>
    <w:rsid w:val="00607275"/>
    <w:rsid w:val="00611F8C"/>
    <w:rsid w:val="00613BDE"/>
    <w:rsid w:val="00623C33"/>
    <w:rsid w:val="006247A0"/>
    <w:rsid w:val="00624C20"/>
    <w:rsid w:val="006254F0"/>
    <w:rsid w:val="00625EA2"/>
    <w:rsid w:val="00632F30"/>
    <w:rsid w:val="00662EEC"/>
    <w:rsid w:val="00664BEF"/>
    <w:rsid w:val="0067048B"/>
    <w:rsid w:val="0067074D"/>
    <w:rsid w:val="00684384"/>
    <w:rsid w:val="0068668E"/>
    <w:rsid w:val="00692AAF"/>
    <w:rsid w:val="00693C38"/>
    <w:rsid w:val="006975F9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47748"/>
    <w:rsid w:val="007546CE"/>
    <w:rsid w:val="00770A28"/>
    <w:rsid w:val="00773D4C"/>
    <w:rsid w:val="0079017C"/>
    <w:rsid w:val="00791C23"/>
    <w:rsid w:val="007B22E5"/>
    <w:rsid w:val="007B5839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18FC"/>
    <w:rsid w:val="00934228"/>
    <w:rsid w:val="009342F3"/>
    <w:rsid w:val="009427A3"/>
    <w:rsid w:val="009517A0"/>
    <w:rsid w:val="00956090"/>
    <w:rsid w:val="00956F86"/>
    <w:rsid w:val="009725B5"/>
    <w:rsid w:val="009739EA"/>
    <w:rsid w:val="009759D3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74BDE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B0031"/>
    <w:rsid w:val="00BC7714"/>
    <w:rsid w:val="00BD31A2"/>
    <w:rsid w:val="00BE7C0A"/>
    <w:rsid w:val="00BF0883"/>
    <w:rsid w:val="00BF2F06"/>
    <w:rsid w:val="00BF5124"/>
    <w:rsid w:val="00C03B4C"/>
    <w:rsid w:val="00C1242D"/>
    <w:rsid w:val="00C220D1"/>
    <w:rsid w:val="00C23448"/>
    <w:rsid w:val="00C312CA"/>
    <w:rsid w:val="00C50482"/>
    <w:rsid w:val="00C53A0B"/>
    <w:rsid w:val="00C609B4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783"/>
    <w:rsid w:val="00CD5D89"/>
    <w:rsid w:val="00CD6423"/>
    <w:rsid w:val="00CE3C94"/>
    <w:rsid w:val="00CE3D44"/>
    <w:rsid w:val="00CE5C1E"/>
    <w:rsid w:val="00CE7FF6"/>
    <w:rsid w:val="00CF2AAD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C778B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C1DDA"/>
    <w:rsid w:val="00FE0A11"/>
    <w:rsid w:val="00FF3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2DE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1365ECF-4621-483B-ACDC-14EDCB710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5298</Words>
  <Characters>30201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2022-07-08T10:03:00Z</dcterms:created>
  <dcterms:modified xsi:type="dcterms:W3CDTF">2022-07-08T10:03:00Z</dcterms:modified>
</cp:coreProperties>
</file>